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42" w:rsidRPr="000D7B3E" w:rsidRDefault="00E06C42" w:rsidP="00E06C42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ŞEHİT PİLOT BİNBAŞI OĞUZ APANOĞLU İLKOKULU </w:t>
      </w:r>
      <w:r w:rsidRPr="000D7B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MÜDÜRLÜĞÜ</w:t>
      </w:r>
    </w:p>
    <w:p w:rsidR="00E06C42" w:rsidRPr="000D7B3E" w:rsidRDefault="00E06C42" w:rsidP="00E06C42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06C42" w:rsidRPr="000D7B3E" w:rsidRDefault="00E06C42" w:rsidP="00E06C42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DEĞERLER</w:t>
      </w:r>
      <w:r w:rsidRPr="000D7B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KULÜBÜ SOSYAL ETKİNLİKLER YILLIK ÇALIŞMA PLANI</w:t>
      </w:r>
    </w:p>
    <w:p w:rsidR="00E06C42" w:rsidRPr="000D7B3E" w:rsidRDefault="00E06C42" w:rsidP="00E06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E06C42" w:rsidRPr="000D7B3E" w:rsidRDefault="00E06C42" w:rsidP="00E06C4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Kulüp/Etkinlik </w:t>
      </w:r>
      <w:proofErr w:type="gramStart"/>
      <w:r w:rsidRPr="000D7B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   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Kulübü</w:t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D7B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Öğretim Yılı 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2021</w:t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22</w:t>
      </w:r>
    </w:p>
    <w:p w:rsidR="00E06C42" w:rsidRPr="000D7B3E" w:rsidRDefault="00E06C42" w:rsidP="00E06C4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3199"/>
        <w:gridCol w:w="3870"/>
      </w:tblGrid>
      <w:tr w:rsidR="00E06C42" w:rsidRPr="000D7B3E" w:rsidTr="00E06C42">
        <w:trPr>
          <w:cantSplit/>
          <w:trHeight w:val="279"/>
          <w:jc w:val="center"/>
        </w:trPr>
        <w:tc>
          <w:tcPr>
            <w:tcW w:w="20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TARİH/AY</w:t>
            </w:r>
          </w:p>
        </w:tc>
        <w:tc>
          <w:tcPr>
            <w:tcW w:w="319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E06C42" w:rsidRPr="000D7B3E" w:rsidTr="00E06C42">
        <w:trPr>
          <w:cantSplit/>
          <w:trHeight w:val="455"/>
          <w:jc w:val="center"/>
        </w:trPr>
        <w:tc>
          <w:tcPr>
            <w:tcW w:w="2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EYLÜL</w:t>
            </w: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Pr="009615E1" w:rsidRDefault="00E06C42" w:rsidP="00EF3E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35" w:lineRule="exact"/>
              <w:ind w:hanging="361"/>
              <w:rPr>
                <w:sz w:val="24"/>
                <w:szCs w:val="24"/>
              </w:rPr>
            </w:pPr>
            <w:r w:rsidRPr="009615E1">
              <w:rPr>
                <w:sz w:val="24"/>
                <w:szCs w:val="24"/>
              </w:rPr>
              <w:t xml:space="preserve">Kulübün yapacağı </w:t>
            </w:r>
            <w:proofErr w:type="spellStart"/>
            <w:r w:rsidRPr="009615E1">
              <w:rPr>
                <w:sz w:val="24"/>
                <w:szCs w:val="24"/>
              </w:rPr>
              <w:t>çalışmave</w:t>
            </w:r>
            <w:proofErr w:type="spellEnd"/>
          </w:p>
          <w:p w:rsidR="00E06C42" w:rsidRPr="009615E1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615E1">
              <w:rPr>
                <w:rFonts w:ascii="Times New Roman" w:hAnsi="Times New Roman" w:cs="Times New Roman"/>
                <w:sz w:val="24"/>
                <w:szCs w:val="24"/>
              </w:rPr>
              <w:t>etkinlikleri</w:t>
            </w:r>
            <w:proofErr w:type="gramEnd"/>
            <w:r w:rsidRPr="009615E1">
              <w:rPr>
                <w:rFonts w:ascii="Times New Roman" w:hAnsi="Times New Roman" w:cs="Times New Roman"/>
                <w:sz w:val="24"/>
                <w:szCs w:val="24"/>
              </w:rPr>
              <w:t xml:space="preserve"> belirleyebilme</w:t>
            </w: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öğrenci listesinin hazırlanması</w:t>
            </w:r>
          </w:p>
          <w:p w:rsidR="00E06C42" w:rsidRDefault="00E06C42" w:rsidP="00EF3E2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Kulüb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başkanının seçimi</w:t>
            </w:r>
          </w:p>
          <w:p w:rsidR="00E06C42" w:rsidRDefault="00E06C42" w:rsidP="00EF3E2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-Öğrencilerin kulübün amaçları ve çalışmaları hakkında bilgilendirilmesi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06C42" w:rsidRPr="000D7B3E" w:rsidTr="00E06C42">
        <w:trPr>
          <w:cantSplit/>
          <w:trHeight w:val="897"/>
          <w:jc w:val="center"/>
        </w:trPr>
        <w:tc>
          <w:tcPr>
            <w:tcW w:w="2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EKİM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-Öğrencilerde vatan sevgisi bilincini kazandırmak.</w:t>
            </w:r>
            <w:proofErr w:type="gramEnd"/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-Vatanını milletini bayrağını seven nesiller yetiştirmek.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7F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Vatanseverlik</w:t>
            </w:r>
            <w:r w:rsidRPr="002D25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Vatanseverlik ile ilgili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film,slayt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izleme 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06C42" w:rsidRPr="000D7B3E" w:rsidTr="00E06C42">
        <w:trPr>
          <w:cantSplit/>
          <w:trHeight w:val="2240"/>
          <w:jc w:val="center"/>
        </w:trPr>
        <w:tc>
          <w:tcPr>
            <w:tcW w:w="2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KASIM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-Öğrencilerin sağlıklı yaşam konusunda bilinçlendirilmesi</w:t>
            </w: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-Çevre temizliğinin sağlığımız için önemi hakkında öğrencilerin bilinçlendirilmesi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Pr="00DA7F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Temizlik</w:t>
            </w:r>
            <w:r w:rsidRPr="002D25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0D7B3E" w:rsidRDefault="00E06C42" w:rsidP="00E06C4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Temizlik ile ilgili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film,slayt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izleme </w:t>
            </w:r>
          </w:p>
        </w:tc>
      </w:tr>
      <w:tr w:rsidR="00E06C42" w:rsidRPr="000D7B3E" w:rsidTr="00E06C42">
        <w:trPr>
          <w:cantSplit/>
          <w:trHeight w:val="1798"/>
          <w:jc w:val="center"/>
        </w:trPr>
        <w:tc>
          <w:tcPr>
            <w:tcW w:w="2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ARALIK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Default="00E06C42" w:rsidP="00897F9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897F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Dürüstlüğün önemini kavrayabilmek.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06C42" w:rsidRPr="00897F90" w:rsidRDefault="00897F90" w:rsidP="00897F90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ind w:left="459" w:right="158"/>
              <w:rPr>
                <w:rFonts w:ascii="Times New Roman" w:eastAsia="Times New Roman" w:hAnsi="Times New Roman" w:cs="Times New Roman"/>
              </w:rPr>
            </w:pPr>
            <w:r w:rsidRPr="002D59AE">
              <w:rPr>
                <w:rFonts w:ascii="Times New Roman" w:eastAsia="Times New Roman" w:hAnsi="Times New Roman" w:cs="Times New Roman"/>
              </w:rPr>
              <w:t xml:space="preserve">Değerler Eğitimi kapsamında Değerler Kulübü koordinesinde Aralık Ayının değeri olan </w:t>
            </w:r>
            <w:r w:rsidRPr="002D59AE">
              <w:rPr>
                <w:rFonts w:ascii="Times New Roman" w:eastAsia="Times New Roman" w:hAnsi="Times New Roman" w:cs="Times New Roman"/>
                <w:b/>
                <w:i/>
              </w:rPr>
              <w:t>“</w:t>
            </w:r>
            <w:r w:rsidRPr="002D59AE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Dürüstlük</w:t>
            </w:r>
            <w:r w:rsidRPr="002D59AE">
              <w:rPr>
                <w:rFonts w:ascii="Times New Roman" w:eastAsia="Times New Roman" w:hAnsi="Times New Roman" w:cs="Times New Roman"/>
                <w:b/>
                <w:i/>
              </w:rPr>
              <w:t>”</w:t>
            </w:r>
            <w:r w:rsidRPr="002D59AE">
              <w:rPr>
                <w:rFonts w:ascii="Times New Roman" w:eastAsia="Times New Roman" w:hAnsi="Times New Roman" w:cs="Times New Roman"/>
              </w:rPr>
              <w:t xml:space="preserve"> İle ilgi pano çalışması yapılacak</w:t>
            </w:r>
            <w:r w:rsidR="00C155DC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E06C42" w:rsidRPr="000D7B3E" w:rsidRDefault="00E06C42" w:rsidP="00EF3E2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06C42" w:rsidRPr="000D7B3E" w:rsidTr="00E06C42">
        <w:trPr>
          <w:cantSplit/>
          <w:trHeight w:val="1566"/>
          <w:jc w:val="center"/>
        </w:trPr>
        <w:tc>
          <w:tcPr>
            <w:tcW w:w="2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C42" w:rsidRDefault="00E06C42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97F90" w:rsidRPr="00897F90" w:rsidRDefault="00897F90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7F90">
              <w:rPr>
                <w:rFonts w:ascii="Times New Roman" w:eastAsia="Times New Roman" w:hAnsi="Times New Roman" w:cs="Times New Roman"/>
              </w:rPr>
              <w:t>Toplumda Uyulması Gereken Kurallar ve Bu Kur</w:t>
            </w:r>
            <w:r w:rsidRPr="00897F90">
              <w:rPr>
                <w:rFonts w:ascii="Times New Roman" w:eastAsia="Times New Roman" w:hAnsi="Times New Roman" w:cs="Times New Roman"/>
              </w:rPr>
              <w:t>allara Uymanın önemi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5DC" w:rsidRDefault="00C155DC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C42" w:rsidRPr="000D7B3E" w:rsidRDefault="00897F90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2D59AE">
              <w:rPr>
                <w:rFonts w:ascii="Times New Roman" w:eastAsia="Times New Roman" w:hAnsi="Times New Roman" w:cs="Times New Roman"/>
              </w:rPr>
              <w:t xml:space="preserve"> “</w:t>
            </w:r>
            <w:r w:rsidRPr="002D59AE">
              <w:rPr>
                <w:rFonts w:ascii="Times New Roman" w:eastAsia="Times New Roman" w:hAnsi="Times New Roman" w:cs="Times New Roman"/>
                <w:i/>
              </w:rPr>
              <w:t>Toplumda Uyulması Gereken Kurallar ve Bu Kurallara Uyması İçin Öğrencileri ve Çevresini Bilinçlendirme</w:t>
            </w:r>
            <w:r w:rsidRPr="002D59AE">
              <w:rPr>
                <w:rFonts w:ascii="Times New Roman" w:eastAsia="Times New Roman" w:hAnsi="Times New Roman" w:cs="Times New Roman"/>
              </w:rPr>
              <w:t>.” çalışması yapılacak (</w:t>
            </w:r>
            <w:r w:rsidRPr="002D59AE">
              <w:rPr>
                <w:rFonts w:ascii="Times New Roman" w:eastAsia="Times New Roman" w:hAnsi="Times New Roman" w:cs="Times New Roman"/>
                <w:b/>
                <w:i/>
              </w:rPr>
              <w:t>Toplum Hizmeti</w:t>
            </w:r>
            <w:r w:rsidRPr="002D59AE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E06C42" w:rsidRDefault="00E06C42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6C42" w:rsidRDefault="00E06C42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06C42" w:rsidRPr="000D7B3E" w:rsidRDefault="00E06C42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D7B3E" w:rsidRPr="000D7B3E" w:rsidRDefault="000D7B3E" w:rsidP="000D7B3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3230"/>
        <w:gridCol w:w="3907"/>
      </w:tblGrid>
      <w:tr w:rsidR="00303B07" w:rsidRPr="000D7B3E" w:rsidTr="00C155DC">
        <w:trPr>
          <w:cantSplit/>
          <w:trHeight w:val="540"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 </w:t>
            </w:r>
          </w:p>
          <w:p w:rsidR="000D7B3E" w:rsidRPr="000D7B3E" w:rsidRDefault="00E278B5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TARİH/</w:t>
            </w:r>
            <w:r w:rsidR="006D0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3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C155DC" w:rsidRPr="000D7B3E" w:rsidTr="00C155DC">
        <w:trPr>
          <w:cantSplit/>
          <w:trHeight w:val="195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5DC" w:rsidRPr="000D7B3E" w:rsidRDefault="00C155DC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155DC" w:rsidRPr="000D7B3E" w:rsidRDefault="00C155DC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55DC" w:rsidRPr="000D7B3E" w:rsidRDefault="00C155DC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303B07" w:rsidRPr="000D7B3E" w:rsidTr="008338C4">
        <w:trPr>
          <w:cantSplit/>
          <w:trHeight w:val="1170"/>
          <w:jc w:val="center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9662D9" w:rsidRPr="000D7B3E" w:rsidRDefault="00362DD3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</w:t>
            </w:r>
          </w:p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B3E" w:rsidRPr="000D7B3E" w:rsidRDefault="00303B07" w:rsidP="00A107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Öğrencilerin sabırlı olmanın önemi hakkında bilinçlendirilmesi</w:t>
            </w:r>
            <w:r w:rsidR="000D7B3E"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362DD3" w:rsidRPr="00A7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="00362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Sabır</w:t>
            </w:r>
            <w:r w:rsidR="00362DD3" w:rsidRPr="00A7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="00362DD3"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D7B3E" w:rsidRPr="000D7B3E" w:rsidRDefault="009F2A63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Sabırla ilgili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film,slayt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izlenmesi</w:t>
            </w:r>
            <w:r w:rsidR="000D7B3E"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567EF" w:rsidRPr="000D7B3E" w:rsidTr="008338C4">
        <w:trPr>
          <w:cantSplit/>
          <w:trHeight w:val="2070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A63" w:rsidRDefault="009F2A63" w:rsidP="009F2A6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F2A63" w:rsidRDefault="009F2A63" w:rsidP="009F2A6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F2A63" w:rsidRPr="000D7B3E" w:rsidRDefault="009F2A63" w:rsidP="009F2A6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</w:t>
            </w:r>
          </w:p>
          <w:p w:rsidR="00F567EF" w:rsidRPr="000D7B3E" w:rsidRDefault="00F567EF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A63" w:rsidRDefault="009F2A63" w:rsidP="00A107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9F2A63" w:rsidRDefault="009F2A63" w:rsidP="00A107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567EF" w:rsidRDefault="009F2A63" w:rsidP="00A107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Öğrencilerde adil olma bilinci oluşturmaya çalışmak.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7EF" w:rsidRPr="000D7B3E" w:rsidRDefault="00F567EF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567EF" w:rsidRPr="000D7B3E" w:rsidRDefault="00F567EF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9F2A63" w:rsidRPr="000D7B3E" w:rsidRDefault="009F2A63" w:rsidP="009F2A6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Adalet</w:t>
            </w:r>
            <w:r w:rsidRPr="00A7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567EF" w:rsidRPr="000D7B3E" w:rsidRDefault="00F567EF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9F2A63" w:rsidRPr="000D7B3E" w:rsidRDefault="009F2A63" w:rsidP="009F2A6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Adalet ile ilgili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film,slayt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izlenmesi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567EF" w:rsidRPr="000D7B3E" w:rsidRDefault="00F567EF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F567EF" w:rsidRPr="000D7B3E" w:rsidRDefault="00F567EF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D5EAB" w:rsidRPr="000D7B3E" w:rsidTr="008338C4">
        <w:trPr>
          <w:cantSplit/>
          <w:trHeight w:val="2340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B19" w:rsidRDefault="00165B19" w:rsidP="00165B1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65B19" w:rsidRDefault="00165B19" w:rsidP="00165B1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65B19" w:rsidRPr="000D7B3E" w:rsidRDefault="00165B19" w:rsidP="00165B1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NİSAN</w:t>
            </w:r>
          </w:p>
          <w:p w:rsidR="00BD5EAB" w:rsidRDefault="00BD5EAB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B19" w:rsidRDefault="00165B19" w:rsidP="00A107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D5EAB" w:rsidRDefault="00165B19" w:rsidP="00A1079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Yardımlaşmanın önemi hakkında öğrencilerin bilinçlendirilmesi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5EAB" w:rsidRPr="000D7B3E" w:rsidRDefault="00BD5EAB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D5EAB" w:rsidRPr="000D7B3E" w:rsidRDefault="00BD5EAB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65B19" w:rsidRPr="000D7B3E" w:rsidRDefault="00165B19" w:rsidP="00165B1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4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Yardımlaşma</w:t>
            </w:r>
            <w:r w:rsidRPr="00214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D5EAB" w:rsidRPr="000D7B3E" w:rsidRDefault="00BD5EAB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D5EAB" w:rsidRPr="000D7B3E" w:rsidRDefault="00BD5EAB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65B19" w:rsidRPr="000D7B3E" w:rsidRDefault="00165B19" w:rsidP="00165B1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Yardımlaşma ile ilgili film,</w:t>
            </w:r>
            <w:r w:rsidR="00E06C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slayt izlenmesi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D5EAB" w:rsidRPr="000D7B3E" w:rsidRDefault="00BD5EAB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D5EAB" w:rsidRPr="000D7B3E" w:rsidRDefault="00BD5EAB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D5EAB" w:rsidRPr="000D7B3E" w:rsidRDefault="00BD5EAB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D5EAB" w:rsidRPr="000D7B3E" w:rsidRDefault="00BD5EAB" w:rsidP="000D7B3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338C4" w:rsidRPr="000D7B3E" w:rsidTr="008338C4">
        <w:trPr>
          <w:cantSplit/>
          <w:trHeight w:val="2340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8C4" w:rsidRDefault="008338C4" w:rsidP="008338C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MAYIS</w:t>
            </w:r>
          </w:p>
          <w:p w:rsidR="008338C4" w:rsidRPr="000D7B3E" w:rsidRDefault="008338C4" w:rsidP="008338C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</w:p>
          <w:p w:rsidR="008338C4" w:rsidRPr="000D7B3E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8C4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Sevgi ve Hoşgörü hakkında öğrencilerin bilinçlendirilmesi.</w:t>
            </w:r>
            <w:proofErr w:type="gramEnd"/>
          </w:p>
          <w:p w:rsidR="008338C4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338C4" w:rsidRPr="000D7B3E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-Anne ve baba sevgisini ifade edebilmeyi çocuklara kazandırmaya çalışmak.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8C4" w:rsidRPr="000D7B3E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38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““Sevgi ve Hoşgörü” ile ilgi pano çalışması yapılacak</w:t>
            </w: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8338C4" w:rsidRPr="000D7B3E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8338C4" w:rsidRPr="000D7B3E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8338C4" w:rsidRPr="000D7B3E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8338C4" w:rsidRPr="000D7B3E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8338C4" w:rsidRPr="000D7B3E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338C4" w:rsidRPr="000D7B3E" w:rsidTr="00E06C42">
        <w:trPr>
          <w:cantSplit/>
          <w:trHeight w:val="1000"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8C4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8C4" w:rsidRDefault="008338C4" w:rsidP="00EF3E2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Yapılan çalışmaların değerlendirilmesi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38C4" w:rsidRPr="000D7B3E" w:rsidRDefault="008338C4" w:rsidP="008338C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Çalışmalara ait dokümanların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raporlaştırılması</w:t>
            </w:r>
            <w:proofErr w:type="spellEnd"/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8338C4" w:rsidRPr="008338C4" w:rsidRDefault="008338C4" w:rsidP="008338C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AC6300" w:rsidRDefault="00AC6300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7F90" w:rsidRDefault="00897F90" w:rsidP="00897F90">
      <w:pPr>
        <w:shd w:val="clear" w:color="auto" w:fill="FFFFFF"/>
        <w:tabs>
          <w:tab w:val="left" w:pos="649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</w:t>
      </w:r>
      <w:proofErr w:type="gramEnd"/>
    </w:p>
    <w:p w:rsidR="00897F90" w:rsidRDefault="00897F90" w:rsidP="00897F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Etkinlikler Kurul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Başkanı       Danışman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     Öğrenci Kulübü Temsilcisi 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</w:p>
    <w:p w:rsidR="00897F90" w:rsidRDefault="00897F90" w:rsidP="00897F90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                                  </w:t>
      </w:r>
    </w:p>
    <w:p w:rsidR="00897F90" w:rsidRDefault="00897F90" w:rsidP="00897F9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</w:p>
    <w:p w:rsidR="00897F90" w:rsidRDefault="00897F90" w:rsidP="00897F9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/……./2022</w:t>
      </w:r>
    </w:p>
    <w:p w:rsidR="00897F90" w:rsidRDefault="00897F90" w:rsidP="00897F9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97F90" w:rsidRDefault="00897F90" w:rsidP="00897F9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Talat BİRBİÇER</w:t>
      </w:r>
    </w:p>
    <w:p w:rsidR="007F6A28" w:rsidRDefault="00897F90" w:rsidP="000D7B3E">
      <w:pPr>
        <w:shd w:val="clear" w:color="auto" w:fill="FFFFFF"/>
        <w:spacing w:after="0" w:line="240" w:lineRule="atLeast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Okul Müdürü</w:t>
      </w:r>
    </w:p>
    <w:sectPr w:rsidR="007F6A28" w:rsidSect="007F6A2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DD"/>
    <w:multiLevelType w:val="hybridMultilevel"/>
    <w:tmpl w:val="D1B21818"/>
    <w:lvl w:ilvl="0" w:tplc="9134F050">
      <w:numFmt w:val="bullet"/>
      <w:lvlText w:val="❖"/>
      <w:lvlJc w:val="left"/>
      <w:pPr>
        <w:ind w:left="465" w:hanging="360"/>
      </w:pPr>
      <w:rPr>
        <w:rFonts w:ascii="AoyagiKouzanFontT" w:eastAsia="AoyagiKouzanFontT" w:hAnsi="AoyagiKouzanFontT" w:cs="AoyagiKouzanFontT" w:hint="default"/>
        <w:spacing w:val="-40"/>
        <w:w w:val="100"/>
        <w:sz w:val="20"/>
        <w:szCs w:val="20"/>
        <w:lang w:val="tr-TR" w:eastAsia="en-US" w:bidi="ar-SA"/>
      </w:rPr>
    </w:lvl>
    <w:lvl w:ilvl="1" w:tplc="E1981DA0">
      <w:numFmt w:val="bullet"/>
      <w:lvlText w:val="•"/>
      <w:lvlJc w:val="left"/>
      <w:pPr>
        <w:ind w:left="801" w:hanging="360"/>
      </w:pPr>
      <w:rPr>
        <w:rFonts w:hint="default"/>
        <w:lang w:val="tr-TR" w:eastAsia="en-US" w:bidi="ar-SA"/>
      </w:rPr>
    </w:lvl>
    <w:lvl w:ilvl="2" w:tplc="F0A20C1A">
      <w:numFmt w:val="bullet"/>
      <w:lvlText w:val="•"/>
      <w:lvlJc w:val="left"/>
      <w:pPr>
        <w:ind w:left="1142" w:hanging="360"/>
      </w:pPr>
      <w:rPr>
        <w:rFonts w:hint="default"/>
        <w:lang w:val="tr-TR" w:eastAsia="en-US" w:bidi="ar-SA"/>
      </w:rPr>
    </w:lvl>
    <w:lvl w:ilvl="3" w:tplc="87EE5C8E">
      <w:numFmt w:val="bullet"/>
      <w:lvlText w:val="•"/>
      <w:lvlJc w:val="left"/>
      <w:pPr>
        <w:ind w:left="1483" w:hanging="360"/>
      </w:pPr>
      <w:rPr>
        <w:rFonts w:hint="default"/>
        <w:lang w:val="tr-TR" w:eastAsia="en-US" w:bidi="ar-SA"/>
      </w:rPr>
    </w:lvl>
    <w:lvl w:ilvl="4" w:tplc="1C3A623C">
      <w:numFmt w:val="bullet"/>
      <w:lvlText w:val="•"/>
      <w:lvlJc w:val="left"/>
      <w:pPr>
        <w:ind w:left="1824" w:hanging="360"/>
      </w:pPr>
      <w:rPr>
        <w:rFonts w:hint="default"/>
        <w:lang w:val="tr-TR" w:eastAsia="en-US" w:bidi="ar-SA"/>
      </w:rPr>
    </w:lvl>
    <w:lvl w:ilvl="5" w:tplc="23DC3052">
      <w:numFmt w:val="bullet"/>
      <w:lvlText w:val="•"/>
      <w:lvlJc w:val="left"/>
      <w:pPr>
        <w:ind w:left="2165" w:hanging="360"/>
      </w:pPr>
      <w:rPr>
        <w:rFonts w:hint="default"/>
        <w:lang w:val="tr-TR" w:eastAsia="en-US" w:bidi="ar-SA"/>
      </w:rPr>
    </w:lvl>
    <w:lvl w:ilvl="6" w:tplc="06564E40">
      <w:numFmt w:val="bullet"/>
      <w:lvlText w:val="•"/>
      <w:lvlJc w:val="left"/>
      <w:pPr>
        <w:ind w:left="2506" w:hanging="360"/>
      </w:pPr>
      <w:rPr>
        <w:rFonts w:hint="default"/>
        <w:lang w:val="tr-TR" w:eastAsia="en-US" w:bidi="ar-SA"/>
      </w:rPr>
    </w:lvl>
    <w:lvl w:ilvl="7" w:tplc="6A26BF78">
      <w:numFmt w:val="bullet"/>
      <w:lvlText w:val="•"/>
      <w:lvlJc w:val="left"/>
      <w:pPr>
        <w:ind w:left="2847" w:hanging="360"/>
      </w:pPr>
      <w:rPr>
        <w:rFonts w:hint="default"/>
        <w:lang w:val="tr-TR" w:eastAsia="en-US" w:bidi="ar-SA"/>
      </w:rPr>
    </w:lvl>
    <w:lvl w:ilvl="8" w:tplc="D2B4E260">
      <w:numFmt w:val="bullet"/>
      <w:lvlText w:val="•"/>
      <w:lvlJc w:val="left"/>
      <w:pPr>
        <w:ind w:left="3188" w:hanging="360"/>
      </w:pPr>
      <w:rPr>
        <w:rFonts w:hint="default"/>
        <w:lang w:val="tr-TR" w:eastAsia="en-US" w:bidi="ar-SA"/>
      </w:rPr>
    </w:lvl>
  </w:abstractNum>
  <w:abstractNum w:abstractNumId="1">
    <w:nsid w:val="4D446BBC"/>
    <w:multiLevelType w:val="hybridMultilevel"/>
    <w:tmpl w:val="0D4A0FC4"/>
    <w:lvl w:ilvl="0" w:tplc="366660EE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CC"/>
    <w:rsid w:val="000D7B3E"/>
    <w:rsid w:val="00107BF5"/>
    <w:rsid w:val="00165B19"/>
    <w:rsid w:val="001F0792"/>
    <w:rsid w:val="001F3280"/>
    <w:rsid w:val="00206A5D"/>
    <w:rsid w:val="00231438"/>
    <w:rsid w:val="002A6160"/>
    <w:rsid w:val="002D0143"/>
    <w:rsid w:val="002F3F36"/>
    <w:rsid w:val="00303B07"/>
    <w:rsid w:val="00362DD3"/>
    <w:rsid w:val="004D09AC"/>
    <w:rsid w:val="004D7546"/>
    <w:rsid w:val="006B4FA9"/>
    <w:rsid w:val="006D0A5E"/>
    <w:rsid w:val="00713850"/>
    <w:rsid w:val="007F6A28"/>
    <w:rsid w:val="008338C4"/>
    <w:rsid w:val="008802FB"/>
    <w:rsid w:val="00897F90"/>
    <w:rsid w:val="008D3C42"/>
    <w:rsid w:val="00960C91"/>
    <w:rsid w:val="009662D9"/>
    <w:rsid w:val="009F2A63"/>
    <w:rsid w:val="00A10798"/>
    <w:rsid w:val="00AC6300"/>
    <w:rsid w:val="00BD5EAB"/>
    <w:rsid w:val="00C155DC"/>
    <w:rsid w:val="00C836FE"/>
    <w:rsid w:val="00D941CB"/>
    <w:rsid w:val="00E06C42"/>
    <w:rsid w:val="00E168E8"/>
    <w:rsid w:val="00E16DDB"/>
    <w:rsid w:val="00E278B5"/>
    <w:rsid w:val="00EA432D"/>
    <w:rsid w:val="00ED57CC"/>
    <w:rsid w:val="00F567EF"/>
    <w:rsid w:val="00F9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6A2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F6A2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06C42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897F90"/>
    <w:pPr>
      <w:ind w:left="720"/>
      <w:contextualSpacing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6A2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F6A2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06C42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897F90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</dc:description>
  <cp:lastModifiedBy>Standart</cp:lastModifiedBy>
  <cp:revision>6</cp:revision>
  <dcterms:created xsi:type="dcterms:W3CDTF">2022-01-17T05:44:00Z</dcterms:created>
  <dcterms:modified xsi:type="dcterms:W3CDTF">2022-01-17T06:57:00Z</dcterms:modified>
  <cp:category>www.turkedebiyati.org</cp:category>
</cp:coreProperties>
</file>